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824201" w14:textId="3B3C21E2" w:rsidR="009E0299" w:rsidRPr="00E82D8F" w:rsidRDefault="009946BD" w:rsidP="009E0299">
      <w:pPr>
        <w:rPr>
          <w:lang w:val="en-GB" w:eastAsia="zh-CN"/>
        </w:rPr>
      </w:pPr>
      <w:r>
        <w:rPr>
          <w:noProof/>
          <w:lang w:val="ru-RU" w:eastAsia="ru-RU"/>
        </w:rPr>
        <w:drawing>
          <wp:anchor distT="0" distB="0" distL="114300" distR="114300" simplePos="0" relativeHeight="251659264" behindDoc="0" locked="0" layoutInCell="1" allowOverlap="1" wp14:anchorId="61AF053E" wp14:editId="5B252653">
            <wp:simplePos x="0" y="0"/>
            <wp:positionH relativeFrom="margin">
              <wp:align>right</wp:align>
            </wp:positionH>
            <wp:positionV relativeFrom="paragraph">
              <wp:posOffset>337185</wp:posOffset>
            </wp:positionV>
            <wp:extent cx="3443768" cy="756453"/>
            <wp:effectExtent l="0" t="0" r="4445" b="5715"/>
            <wp:wrapNone/>
            <wp:docPr id="63" name="Picture 20" descr="https://eacea.ec.europa.eu/sites/eacea-site/files/logosbeneficaireserasmusleft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20" descr="https://eacea.ec.europa.eu/sites/eacea-site/files/logosbeneficaireserasmusleft_en.jpg"/>
                    <pic:cNvPicPr preferRelativeResize="0">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443768" cy="756453"/>
                    </a:xfrm>
                    <a:prstGeom prst="rect">
                      <a:avLst/>
                    </a:prstGeom>
                    <a:noFill/>
                  </pic:spPr>
                </pic:pic>
              </a:graphicData>
            </a:graphic>
          </wp:anchor>
        </w:drawing>
      </w:r>
      <w:r w:rsidRPr="009946BD">
        <w:rPr>
          <w:noProof/>
          <w:lang w:val="ru-RU" w:eastAsia="ru-RU"/>
        </w:rPr>
        <w:drawing>
          <wp:inline distT="0" distB="0" distL="0" distR="0" wp14:anchorId="7BC74217" wp14:editId="3EEEA111">
            <wp:extent cx="962025" cy="1171575"/>
            <wp:effectExtent l="0" t="0" r="0" b="0"/>
            <wp:docPr id="1" name="Grafik 1" descr="https://lh4.googleusercontent.com/iiYnhCNb6X8Ds6O20kt4oX0ijw_yU7DqEErojUjMiehm84acv5sUSoTLhussSNkmQoQSUj3q85gFWSRnqWx4ghfIH59vRUVSBSABx8s8uxHdUAoVTWPd_lN7yY7ilZajEeanadx2gz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iiYnhCNb6X8Ds6O20kt4oX0ijw_yU7DqEErojUjMiehm84acv5sUSoTLhussSNkmQoQSUj3q85gFWSRnqWx4ghfIH59vRUVSBSABx8s8uxHdUAoVTWPd_lN7yY7ilZajEeanadx2gzrV"/>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62025" cy="1171575"/>
                    </a:xfrm>
                    <a:prstGeom prst="rect">
                      <a:avLst/>
                    </a:prstGeom>
                    <a:noFill/>
                    <a:ln>
                      <a:noFill/>
                    </a:ln>
                  </pic:spPr>
                </pic:pic>
              </a:graphicData>
            </a:graphic>
          </wp:inline>
        </w:drawing>
      </w:r>
    </w:p>
    <w:p w14:paraId="59ACDAED" w14:textId="77777777" w:rsidR="00DC6FD1" w:rsidRDefault="00DC6FD1" w:rsidP="009E0299">
      <w:pPr>
        <w:spacing w:before="360" w:after="360"/>
        <w:jc w:val="center"/>
        <w:rPr>
          <w:rFonts w:ascii="Times New Roman" w:hAnsi="Times New Roman" w:cs="Times New Roman"/>
          <w:b/>
          <w:sz w:val="28"/>
          <w:szCs w:val="38"/>
          <w:lang w:val="en-GB"/>
        </w:rPr>
      </w:pPr>
    </w:p>
    <w:p w14:paraId="6E8A82DE" w14:textId="77777777" w:rsidR="009946BD" w:rsidRDefault="00DC6FD1" w:rsidP="00DC6FD1">
      <w:pPr>
        <w:tabs>
          <w:tab w:val="center" w:pos="4815"/>
          <w:tab w:val="left" w:pos="8094"/>
        </w:tabs>
        <w:spacing w:before="360" w:after="360"/>
        <w:rPr>
          <w:rFonts w:ascii="Times New Roman" w:hAnsi="Times New Roman" w:cs="Times New Roman"/>
          <w:b/>
          <w:sz w:val="28"/>
          <w:szCs w:val="38"/>
          <w:lang w:val="en-GB"/>
        </w:rPr>
      </w:pPr>
      <w:r>
        <w:rPr>
          <w:rFonts w:ascii="Times New Roman" w:hAnsi="Times New Roman" w:cs="Times New Roman"/>
          <w:b/>
          <w:sz w:val="28"/>
          <w:szCs w:val="38"/>
          <w:lang w:val="en-GB"/>
        </w:rPr>
        <w:tab/>
      </w:r>
    </w:p>
    <w:p w14:paraId="37B4DD4B" w14:textId="52CB7E53" w:rsidR="009E0299" w:rsidRPr="009E0299" w:rsidRDefault="009E0299" w:rsidP="009946BD">
      <w:pPr>
        <w:tabs>
          <w:tab w:val="center" w:pos="4815"/>
          <w:tab w:val="left" w:pos="8094"/>
        </w:tabs>
        <w:spacing w:before="360" w:after="360"/>
        <w:jc w:val="center"/>
        <w:rPr>
          <w:rFonts w:ascii="Times New Roman" w:hAnsi="Times New Roman" w:cs="Times New Roman"/>
          <w:b/>
          <w:sz w:val="28"/>
          <w:szCs w:val="38"/>
          <w:lang w:val="en-GB"/>
        </w:rPr>
      </w:pPr>
      <w:r w:rsidRPr="009E0299">
        <w:rPr>
          <w:rFonts w:ascii="Times New Roman" w:hAnsi="Times New Roman" w:cs="Times New Roman"/>
          <w:b/>
          <w:sz w:val="28"/>
          <w:szCs w:val="38"/>
          <w:lang w:val="en-GB"/>
        </w:rPr>
        <w:t>ERASMUS+</w:t>
      </w:r>
    </w:p>
    <w:p w14:paraId="7846B42F" w14:textId="5E4460C3" w:rsidR="009E0299" w:rsidRPr="009E0299" w:rsidRDefault="009E0299" w:rsidP="009E0299">
      <w:pPr>
        <w:spacing w:before="360" w:after="360"/>
        <w:jc w:val="center"/>
        <w:rPr>
          <w:rFonts w:ascii="Times New Roman" w:hAnsi="Times New Roman" w:cs="Times New Roman"/>
          <w:b/>
          <w:sz w:val="28"/>
          <w:szCs w:val="38"/>
          <w:lang w:val="en-GB"/>
        </w:rPr>
      </w:pPr>
      <w:r w:rsidRPr="009E0299">
        <w:rPr>
          <w:rFonts w:ascii="Times New Roman" w:hAnsi="Times New Roman" w:cs="Times New Roman"/>
          <w:b/>
          <w:sz w:val="28"/>
          <w:szCs w:val="38"/>
          <w:lang w:val="en-GB"/>
        </w:rPr>
        <w:t>HIGHER EDUCATION CAPACITY BUILDING</w:t>
      </w:r>
    </w:p>
    <w:p w14:paraId="385DAD1C" w14:textId="77777777" w:rsidR="009E0299" w:rsidRDefault="009E0299" w:rsidP="009E0299">
      <w:pPr>
        <w:spacing w:before="360" w:after="360"/>
        <w:jc w:val="center"/>
        <w:rPr>
          <w:rFonts w:ascii="Times New Roman" w:hAnsi="Times New Roman" w:cs="Times New Roman"/>
          <w:b/>
          <w:sz w:val="28"/>
          <w:szCs w:val="38"/>
          <w:lang w:val="en-GB"/>
        </w:rPr>
      </w:pPr>
    </w:p>
    <w:p w14:paraId="716422C4" w14:textId="77777777" w:rsidR="009E0299" w:rsidRDefault="009E0299" w:rsidP="009E0299">
      <w:pPr>
        <w:spacing w:before="360" w:after="360"/>
        <w:jc w:val="center"/>
        <w:rPr>
          <w:rFonts w:ascii="Times New Roman" w:hAnsi="Times New Roman" w:cs="Times New Roman"/>
          <w:b/>
          <w:sz w:val="28"/>
          <w:szCs w:val="38"/>
          <w:lang w:val="en-GB"/>
        </w:rPr>
      </w:pPr>
    </w:p>
    <w:p w14:paraId="2BC4306B" w14:textId="7CC6CAEF" w:rsidR="009E0299" w:rsidRPr="009E0299" w:rsidRDefault="009E0299" w:rsidP="009E0299">
      <w:pPr>
        <w:spacing w:before="360" w:after="360"/>
        <w:jc w:val="center"/>
        <w:rPr>
          <w:rFonts w:ascii="Times New Roman" w:hAnsi="Times New Roman" w:cs="Times New Roman"/>
          <w:b/>
          <w:sz w:val="28"/>
          <w:szCs w:val="38"/>
          <w:lang w:val="en-GB"/>
        </w:rPr>
      </w:pPr>
      <w:r w:rsidRPr="009E0299">
        <w:rPr>
          <w:rFonts w:ascii="Times New Roman" w:hAnsi="Times New Roman" w:cs="Times New Roman"/>
          <w:b/>
          <w:sz w:val="28"/>
          <w:szCs w:val="38"/>
          <w:lang w:val="en-GB"/>
        </w:rPr>
        <w:t>Erasmus+ Project</w:t>
      </w:r>
    </w:p>
    <w:p w14:paraId="3AC11DBE" w14:textId="77777777" w:rsidR="009946BD" w:rsidRPr="009946BD" w:rsidRDefault="009946BD" w:rsidP="009946BD">
      <w:pPr>
        <w:spacing w:before="360" w:after="360"/>
        <w:jc w:val="center"/>
        <w:rPr>
          <w:rFonts w:ascii="Times New Roman" w:hAnsi="Times New Roman" w:cs="Times New Roman"/>
          <w:b/>
          <w:sz w:val="32"/>
          <w:szCs w:val="38"/>
          <w:lang w:val="en-GB"/>
        </w:rPr>
      </w:pPr>
      <w:r w:rsidRPr="009946BD">
        <w:rPr>
          <w:rFonts w:ascii="Times New Roman" w:hAnsi="Times New Roman" w:cs="Times New Roman"/>
          <w:b/>
          <w:sz w:val="32"/>
          <w:szCs w:val="38"/>
          <w:lang w:val="en-GB"/>
        </w:rPr>
        <w:t xml:space="preserve">New and Innovative Courses for Precision Agriculture </w:t>
      </w:r>
    </w:p>
    <w:p w14:paraId="1D9EE874" w14:textId="77777777" w:rsidR="009946BD" w:rsidRPr="009946BD" w:rsidRDefault="009946BD" w:rsidP="009946BD">
      <w:pPr>
        <w:spacing w:before="360" w:after="360"/>
        <w:jc w:val="center"/>
        <w:rPr>
          <w:rFonts w:ascii="Times New Roman" w:hAnsi="Times New Roman" w:cs="Times New Roman"/>
          <w:b/>
          <w:sz w:val="32"/>
          <w:szCs w:val="38"/>
          <w:lang w:val="en-GB"/>
        </w:rPr>
      </w:pPr>
      <w:r w:rsidRPr="009946BD">
        <w:rPr>
          <w:rFonts w:ascii="Times New Roman" w:hAnsi="Times New Roman" w:cs="Times New Roman"/>
          <w:b/>
          <w:sz w:val="32"/>
          <w:szCs w:val="38"/>
          <w:lang w:val="en-GB"/>
        </w:rPr>
        <w:t xml:space="preserve">(NICOPA) </w:t>
      </w:r>
    </w:p>
    <w:p w14:paraId="76F4E245" w14:textId="7448693A" w:rsidR="009E0299" w:rsidRDefault="009946BD" w:rsidP="009946BD">
      <w:pPr>
        <w:spacing w:before="360" w:after="360"/>
        <w:jc w:val="center"/>
        <w:rPr>
          <w:rFonts w:ascii="Times New Roman" w:hAnsi="Times New Roman"/>
          <w:bCs/>
          <w:sz w:val="28"/>
          <w:szCs w:val="38"/>
        </w:rPr>
      </w:pPr>
      <w:r w:rsidRPr="009946BD">
        <w:rPr>
          <w:rFonts w:ascii="Times New Roman" w:hAnsi="Times New Roman" w:cs="Times New Roman"/>
          <w:b/>
          <w:sz w:val="32"/>
          <w:szCs w:val="38"/>
          <w:lang w:val="en-GB"/>
        </w:rPr>
        <w:t>Erasmus+ 597985-EPP-1-2018-1-KZ-EPPKA2-CBHE-JP</w:t>
      </w:r>
    </w:p>
    <w:p w14:paraId="5DD2B607" w14:textId="779E03DB" w:rsidR="009E0299" w:rsidRDefault="009E0299" w:rsidP="009E0299">
      <w:pPr>
        <w:spacing w:before="360" w:after="360"/>
        <w:jc w:val="center"/>
        <w:rPr>
          <w:rFonts w:ascii="Times New Roman" w:hAnsi="Times New Roman"/>
          <w:bCs/>
          <w:sz w:val="28"/>
          <w:szCs w:val="38"/>
        </w:rPr>
      </w:pPr>
    </w:p>
    <w:p w14:paraId="0406D62F" w14:textId="77777777" w:rsidR="009E0299" w:rsidRDefault="009E0299" w:rsidP="009E0299">
      <w:pPr>
        <w:spacing w:before="360" w:after="360"/>
        <w:jc w:val="center"/>
        <w:rPr>
          <w:rFonts w:ascii="Times New Roman" w:hAnsi="Times New Roman"/>
          <w:bCs/>
          <w:sz w:val="28"/>
          <w:szCs w:val="38"/>
        </w:rPr>
      </w:pPr>
    </w:p>
    <w:p w14:paraId="50E52F23" w14:textId="52918570" w:rsidR="009E0299" w:rsidRPr="009E0299" w:rsidRDefault="00EE0BFB" w:rsidP="009E0299">
      <w:pPr>
        <w:spacing w:before="360" w:after="360"/>
        <w:jc w:val="center"/>
        <w:rPr>
          <w:rFonts w:ascii="Times New Roman" w:hAnsi="Times New Roman"/>
          <w:bCs/>
          <w:sz w:val="28"/>
          <w:szCs w:val="38"/>
        </w:rPr>
      </w:pPr>
      <w:r>
        <w:rPr>
          <w:rFonts w:ascii="Times New Roman" w:hAnsi="Times New Roman"/>
          <w:bCs/>
          <w:sz w:val="28"/>
          <w:szCs w:val="38"/>
        </w:rPr>
        <w:t>STUDY PROGRAM DESCRIPTION</w:t>
      </w:r>
    </w:p>
    <w:p w14:paraId="034E42B6" w14:textId="09AC17F5" w:rsidR="009E0299" w:rsidRPr="00521D4C" w:rsidRDefault="009D1DBF" w:rsidP="009E0299">
      <w:pPr>
        <w:spacing w:before="360" w:after="360"/>
        <w:jc w:val="center"/>
        <w:rPr>
          <w:rFonts w:ascii="Times New Roman" w:hAnsi="Times New Roman"/>
          <w:b/>
          <w:color w:val="C00000"/>
          <w:sz w:val="28"/>
          <w:szCs w:val="38"/>
        </w:rPr>
      </w:pPr>
      <w:proofErr w:type="spellStart"/>
      <w:r>
        <w:rPr>
          <w:rFonts w:ascii="Times New Roman" w:hAnsi="Times New Roman"/>
          <w:b/>
          <w:sz w:val="28"/>
          <w:szCs w:val="38"/>
        </w:rPr>
        <w:t>Agrometeorology</w:t>
      </w:r>
      <w:proofErr w:type="spellEnd"/>
    </w:p>
    <w:p w14:paraId="74B3972D" w14:textId="4B545350" w:rsidR="00EE0BFB" w:rsidRPr="00521D4C" w:rsidRDefault="00521D4C" w:rsidP="009E0299">
      <w:pPr>
        <w:spacing w:before="360" w:after="360"/>
        <w:jc w:val="center"/>
        <w:rPr>
          <w:rFonts w:ascii="Times New Roman" w:hAnsi="Times New Roman"/>
          <w:b/>
          <w:sz w:val="28"/>
          <w:szCs w:val="38"/>
        </w:rPr>
      </w:pPr>
      <w:r w:rsidRPr="00521D4C">
        <w:rPr>
          <w:rFonts w:ascii="Times New Roman" w:hAnsi="Times New Roman"/>
          <w:b/>
          <w:sz w:val="28"/>
          <w:szCs w:val="38"/>
        </w:rPr>
        <w:t>National University of Uzbekistan</w:t>
      </w:r>
      <w:r w:rsidR="00EE0BFB" w:rsidRPr="00521D4C">
        <w:rPr>
          <w:rFonts w:ascii="Times New Roman" w:hAnsi="Times New Roman"/>
          <w:b/>
          <w:sz w:val="28"/>
          <w:szCs w:val="38"/>
        </w:rPr>
        <w:t xml:space="preserve"> </w:t>
      </w:r>
    </w:p>
    <w:p w14:paraId="63182D60" w14:textId="578DE606" w:rsidR="00EE0BFB" w:rsidRPr="00406765" w:rsidRDefault="009E0299" w:rsidP="00EE0BFB">
      <w:pPr>
        <w:spacing w:before="240" w:after="0"/>
        <w:rPr>
          <w:rFonts w:ascii="Times New Roman" w:hAnsi="Times New Roman" w:cs="Times New Roman"/>
          <w:sz w:val="24"/>
        </w:rPr>
      </w:pPr>
      <w:r w:rsidRPr="00E82D8F">
        <w:rPr>
          <w:rFonts w:ascii="Arial" w:hAnsi="Arial" w:cs="Arial"/>
          <w:b/>
          <w:color w:val="FF0000"/>
          <w:sz w:val="32"/>
          <w:szCs w:val="28"/>
          <w:lang w:val="en-GB"/>
        </w:rP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7"/>
        <w:gridCol w:w="3476"/>
        <w:gridCol w:w="1607"/>
        <w:gridCol w:w="3102"/>
      </w:tblGrid>
      <w:tr w:rsidR="00EE0BFB" w:rsidRPr="00825BE3" w14:paraId="38500548" w14:textId="77777777" w:rsidTr="00EE0BFB">
        <w:trPr>
          <w:trHeight w:val="452"/>
        </w:trPr>
        <w:tc>
          <w:tcPr>
            <w:tcW w:w="1327" w:type="dxa"/>
            <w:tcBorders>
              <w:right w:val="nil"/>
            </w:tcBorders>
          </w:tcPr>
          <w:p w14:paraId="24A185DA" w14:textId="0822E23E" w:rsidR="00EE0BFB" w:rsidRPr="008B0F2F" w:rsidRDefault="008B0F2F" w:rsidP="00440EA1">
            <w:pPr>
              <w:spacing w:after="0" w:line="240" w:lineRule="auto"/>
              <w:rPr>
                <w:rFonts w:cstheme="minorHAnsi"/>
              </w:rPr>
            </w:pPr>
            <w:r w:rsidRPr="008B0F2F">
              <w:rPr>
                <w:rFonts w:cstheme="minorHAnsi"/>
                <w:b/>
              </w:rPr>
              <w:lastRenderedPageBreak/>
              <w:t>Program</w:t>
            </w:r>
            <w:r w:rsidR="00EE0BFB" w:rsidRPr="008B0F2F">
              <w:rPr>
                <w:rFonts w:cstheme="minorHAnsi"/>
                <w:b/>
              </w:rPr>
              <w:t xml:space="preserve"> title</w:t>
            </w:r>
            <w:r w:rsidR="00EE0BFB" w:rsidRPr="008B0F2F">
              <w:rPr>
                <w:rFonts w:cstheme="minorHAnsi"/>
              </w:rPr>
              <w:t xml:space="preserve">: </w:t>
            </w:r>
          </w:p>
        </w:tc>
        <w:tc>
          <w:tcPr>
            <w:tcW w:w="3481" w:type="dxa"/>
            <w:tcBorders>
              <w:left w:val="nil"/>
            </w:tcBorders>
          </w:tcPr>
          <w:p w14:paraId="6398D163" w14:textId="1D8E6F7C" w:rsidR="00EE0BFB" w:rsidRPr="008B0F2F" w:rsidRDefault="00D27E93" w:rsidP="00440EA1">
            <w:pPr>
              <w:pStyle w:val="1"/>
              <w:rPr>
                <w:rFonts w:asciiTheme="minorHAnsi" w:hAnsiTheme="minorHAnsi" w:cstheme="minorHAnsi"/>
                <w:sz w:val="22"/>
                <w:szCs w:val="22"/>
              </w:rPr>
            </w:pPr>
            <w:proofErr w:type="spellStart"/>
            <w:r w:rsidRPr="00D27E93">
              <w:rPr>
                <w:rFonts w:asciiTheme="minorHAnsi" w:hAnsiTheme="minorHAnsi" w:cstheme="minorHAnsi"/>
                <w:sz w:val="22"/>
                <w:szCs w:val="22"/>
              </w:rPr>
              <w:t>G</w:t>
            </w:r>
            <w:r w:rsidR="003709DE">
              <w:rPr>
                <w:rFonts w:asciiTheme="minorHAnsi" w:hAnsiTheme="minorHAnsi" w:cstheme="minorHAnsi"/>
                <w:sz w:val="22"/>
                <w:szCs w:val="22"/>
              </w:rPr>
              <w:t>eodesy</w:t>
            </w:r>
            <w:proofErr w:type="spellEnd"/>
          </w:p>
        </w:tc>
        <w:tc>
          <w:tcPr>
            <w:tcW w:w="1608" w:type="dxa"/>
            <w:tcBorders>
              <w:right w:val="nil"/>
            </w:tcBorders>
          </w:tcPr>
          <w:p w14:paraId="78A5B0F5" w14:textId="4CE0EFF3" w:rsidR="00EE0BFB" w:rsidRPr="008B0F2F" w:rsidRDefault="00EE0BFB" w:rsidP="00440EA1">
            <w:pPr>
              <w:spacing w:after="0" w:line="240" w:lineRule="auto"/>
              <w:rPr>
                <w:rFonts w:cstheme="minorHAnsi"/>
                <w:b/>
              </w:rPr>
            </w:pPr>
            <w:r w:rsidRPr="008B0F2F">
              <w:rPr>
                <w:rFonts w:cstheme="minorHAnsi"/>
                <w:b/>
              </w:rPr>
              <w:t>University:</w:t>
            </w:r>
          </w:p>
        </w:tc>
        <w:tc>
          <w:tcPr>
            <w:tcW w:w="3105" w:type="dxa"/>
            <w:tcBorders>
              <w:left w:val="nil"/>
            </w:tcBorders>
          </w:tcPr>
          <w:p w14:paraId="078299B9" w14:textId="4E5077B4" w:rsidR="00EE0BFB" w:rsidRPr="008B0F2F" w:rsidRDefault="00D27E93" w:rsidP="00440EA1">
            <w:pPr>
              <w:spacing w:after="0" w:line="240" w:lineRule="auto"/>
              <w:rPr>
                <w:rFonts w:cstheme="minorHAnsi"/>
                <w:i/>
                <w:iCs/>
              </w:rPr>
            </w:pPr>
            <w:r>
              <w:rPr>
                <w:rFonts w:cstheme="minorHAnsi"/>
                <w:i/>
                <w:iCs/>
              </w:rPr>
              <w:t>National University of Uzbekistan</w:t>
            </w:r>
          </w:p>
        </w:tc>
      </w:tr>
      <w:tr w:rsidR="00EE0BFB" w:rsidRPr="00825BE3" w14:paraId="5611DD49" w14:textId="77777777" w:rsidTr="00EE0BFB">
        <w:trPr>
          <w:trHeight w:val="416"/>
        </w:trPr>
        <w:tc>
          <w:tcPr>
            <w:tcW w:w="1327" w:type="dxa"/>
            <w:tcBorders>
              <w:right w:val="nil"/>
            </w:tcBorders>
          </w:tcPr>
          <w:p w14:paraId="70E76209" w14:textId="2BF0D004" w:rsidR="00EE0BFB" w:rsidRPr="008B0F2F" w:rsidRDefault="00EE0BFB" w:rsidP="00440EA1">
            <w:pPr>
              <w:spacing w:after="0" w:line="240" w:lineRule="auto"/>
              <w:rPr>
                <w:rFonts w:cstheme="minorHAnsi"/>
              </w:rPr>
            </w:pPr>
            <w:r w:rsidRPr="008B0F2F">
              <w:rPr>
                <w:rFonts w:cstheme="minorHAnsi"/>
                <w:b/>
              </w:rPr>
              <w:t>Degree</w:t>
            </w:r>
            <w:r w:rsidRPr="008B0F2F">
              <w:rPr>
                <w:rFonts w:cstheme="minorHAnsi"/>
              </w:rPr>
              <w:t xml:space="preserve">: </w:t>
            </w:r>
          </w:p>
        </w:tc>
        <w:tc>
          <w:tcPr>
            <w:tcW w:w="3481" w:type="dxa"/>
            <w:tcBorders>
              <w:left w:val="nil"/>
            </w:tcBorders>
          </w:tcPr>
          <w:p w14:paraId="77A8ED06" w14:textId="5A0E8EB1" w:rsidR="00EE0BFB" w:rsidRPr="008B0F2F" w:rsidRDefault="003709DE" w:rsidP="00440EA1">
            <w:pPr>
              <w:spacing w:after="0" w:line="240" w:lineRule="auto"/>
              <w:rPr>
                <w:rFonts w:cstheme="minorHAnsi"/>
                <w:i/>
              </w:rPr>
            </w:pPr>
            <w:r w:rsidRPr="00106009">
              <w:rPr>
                <w:rFonts w:cstheme="minorHAnsi"/>
                <w:iCs/>
                <w:lang w:eastAsia="zh-CN"/>
              </w:rPr>
              <w:t>B</w:t>
            </w:r>
            <w:r w:rsidR="00D27E93" w:rsidRPr="00106009">
              <w:rPr>
                <w:rFonts w:cstheme="minorHAnsi"/>
                <w:iCs/>
                <w:lang w:eastAsia="zh-CN"/>
              </w:rPr>
              <w:t>A</w:t>
            </w:r>
          </w:p>
        </w:tc>
        <w:tc>
          <w:tcPr>
            <w:tcW w:w="1608" w:type="dxa"/>
            <w:tcBorders>
              <w:right w:val="nil"/>
            </w:tcBorders>
          </w:tcPr>
          <w:p w14:paraId="269A05D4" w14:textId="7B05AC85" w:rsidR="00EE0BFB" w:rsidRPr="008B0F2F" w:rsidRDefault="00242F4E" w:rsidP="00440EA1">
            <w:pPr>
              <w:spacing w:after="0" w:line="240" w:lineRule="auto"/>
              <w:rPr>
                <w:rFonts w:cstheme="minorHAnsi"/>
              </w:rPr>
            </w:pPr>
            <w:r w:rsidRPr="008B0F2F">
              <w:rPr>
                <w:rFonts w:cstheme="minorHAnsi"/>
                <w:b/>
              </w:rPr>
              <w:t>Standard period of study:</w:t>
            </w:r>
          </w:p>
        </w:tc>
        <w:tc>
          <w:tcPr>
            <w:tcW w:w="3105" w:type="dxa"/>
            <w:tcBorders>
              <w:left w:val="nil"/>
            </w:tcBorders>
          </w:tcPr>
          <w:p w14:paraId="7DDE5939" w14:textId="78040E39" w:rsidR="00EE0BFB" w:rsidRPr="008B0F2F" w:rsidRDefault="00C24A25" w:rsidP="00440EA1">
            <w:pPr>
              <w:spacing w:after="0" w:line="240" w:lineRule="auto"/>
              <w:rPr>
                <w:rFonts w:cstheme="minorHAnsi"/>
              </w:rPr>
            </w:pPr>
            <w:r w:rsidRPr="00106009">
              <w:rPr>
                <w:rFonts w:cstheme="minorHAnsi"/>
                <w:iCs/>
                <w:lang w:eastAsia="zh-CN"/>
              </w:rPr>
              <w:t>30</w:t>
            </w:r>
            <w:r w:rsidR="00D27E93" w:rsidRPr="00106009">
              <w:rPr>
                <w:rFonts w:cstheme="minorHAnsi"/>
                <w:iCs/>
                <w:lang w:eastAsia="zh-CN"/>
              </w:rPr>
              <w:t xml:space="preserve"> weeks</w:t>
            </w:r>
          </w:p>
        </w:tc>
      </w:tr>
      <w:tr w:rsidR="008B0F2F" w:rsidRPr="00825BE3" w14:paraId="12D41C31" w14:textId="77777777" w:rsidTr="004271BE">
        <w:tc>
          <w:tcPr>
            <w:tcW w:w="1327" w:type="dxa"/>
            <w:tcBorders>
              <w:right w:val="nil"/>
            </w:tcBorders>
          </w:tcPr>
          <w:p w14:paraId="6D722878" w14:textId="7383B75E" w:rsidR="008B0F2F" w:rsidRPr="008B0F2F" w:rsidRDefault="008B0F2F" w:rsidP="00EE0BFB">
            <w:pPr>
              <w:spacing w:after="0" w:line="240" w:lineRule="auto"/>
              <w:rPr>
                <w:rFonts w:cstheme="minorHAnsi"/>
                <w:b/>
              </w:rPr>
            </w:pPr>
            <w:r w:rsidRPr="008B0F2F">
              <w:rPr>
                <w:rFonts w:cstheme="minorHAnsi"/>
                <w:b/>
              </w:rPr>
              <w:t xml:space="preserve">Web link of the university:   </w:t>
            </w:r>
          </w:p>
        </w:tc>
        <w:tc>
          <w:tcPr>
            <w:tcW w:w="8194" w:type="dxa"/>
            <w:gridSpan w:val="3"/>
            <w:tcBorders>
              <w:left w:val="nil"/>
            </w:tcBorders>
          </w:tcPr>
          <w:p w14:paraId="225E32EB" w14:textId="784FD9B0" w:rsidR="008B0F2F" w:rsidRPr="00BB1962" w:rsidRDefault="001049AE" w:rsidP="00EE0BFB">
            <w:pPr>
              <w:spacing w:after="0" w:line="240" w:lineRule="auto"/>
              <w:rPr>
                <w:rFonts w:cstheme="minorHAnsi"/>
                <w:i/>
                <w:lang w:val="ru-RU" w:eastAsia="zh-CN"/>
              </w:rPr>
            </w:pPr>
            <w:hyperlink r:id="rId9" w:history="1">
              <w:r w:rsidR="00BB1962" w:rsidRPr="00F706C1">
                <w:rPr>
                  <w:rStyle w:val="ad"/>
                  <w:rFonts w:cstheme="minorHAnsi"/>
                  <w:i/>
                  <w:lang w:eastAsia="zh-CN"/>
                </w:rPr>
                <w:t>https://nuu.uz/</w:t>
              </w:r>
            </w:hyperlink>
            <w:r w:rsidR="00BB1962">
              <w:rPr>
                <w:rFonts w:cstheme="minorHAnsi"/>
                <w:i/>
                <w:lang w:val="ru-RU" w:eastAsia="zh-CN"/>
              </w:rPr>
              <w:t xml:space="preserve"> </w:t>
            </w:r>
          </w:p>
        </w:tc>
      </w:tr>
      <w:tr w:rsidR="008B0F2F" w:rsidRPr="00825BE3" w14:paraId="71995A2A" w14:textId="77777777" w:rsidTr="0025331B">
        <w:tc>
          <w:tcPr>
            <w:tcW w:w="1327" w:type="dxa"/>
            <w:tcBorders>
              <w:right w:val="nil"/>
            </w:tcBorders>
          </w:tcPr>
          <w:p w14:paraId="066323D9" w14:textId="5FCA7C7D" w:rsidR="008B0F2F" w:rsidRPr="008B0F2F" w:rsidRDefault="008B0F2F" w:rsidP="00EE0BFB">
            <w:pPr>
              <w:spacing w:after="0" w:line="240" w:lineRule="auto"/>
              <w:rPr>
                <w:rFonts w:cstheme="minorHAnsi"/>
                <w:b/>
              </w:rPr>
            </w:pPr>
            <w:r w:rsidRPr="008B0F2F">
              <w:rPr>
                <w:rFonts w:cstheme="minorHAnsi"/>
                <w:b/>
              </w:rPr>
              <w:t xml:space="preserve">Web link of the program:   </w:t>
            </w:r>
          </w:p>
        </w:tc>
        <w:tc>
          <w:tcPr>
            <w:tcW w:w="8194" w:type="dxa"/>
            <w:gridSpan w:val="3"/>
            <w:tcBorders>
              <w:left w:val="nil"/>
            </w:tcBorders>
          </w:tcPr>
          <w:p w14:paraId="45B5FC35" w14:textId="50107F75" w:rsidR="008B0F2F" w:rsidRPr="008B0F2F" w:rsidRDefault="008B0F2F" w:rsidP="00EE0BFB">
            <w:pPr>
              <w:spacing w:after="0" w:line="240" w:lineRule="auto"/>
              <w:rPr>
                <w:rFonts w:cstheme="minorHAnsi"/>
                <w:i/>
                <w:lang w:eastAsia="zh-CN"/>
              </w:rPr>
            </w:pPr>
          </w:p>
        </w:tc>
      </w:tr>
      <w:tr w:rsidR="00EE0BFB" w:rsidRPr="00825BE3" w14:paraId="6054AF4B" w14:textId="77777777" w:rsidTr="00743D19">
        <w:tc>
          <w:tcPr>
            <w:tcW w:w="1327" w:type="dxa"/>
            <w:tcBorders>
              <w:right w:val="nil"/>
            </w:tcBorders>
          </w:tcPr>
          <w:p w14:paraId="75F489AE" w14:textId="32E24EF4" w:rsidR="00EE0BFB" w:rsidRPr="008B0F2F" w:rsidRDefault="00EE0BFB" w:rsidP="00EE0BFB">
            <w:pPr>
              <w:spacing w:after="0" w:line="240" w:lineRule="auto"/>
              <w:rPr>
                <w:rFonts w:cstheme="minorHAnsi"/>
                <w:b/>
              </w:rPr>
            </w:pPr>
            <w:r w:rsidRPr="008B0F2F">
              <w:rPr>
                <w:rFonts w:cstheme="minorHAnsi"/>
                <w:b/>
              </w:rPr>
              <w:t>Credit points</w:t>
            </w:r>
            <w:r w:rsidR="008B0F2F">
              <w:rPr>
                <w:rFonts w:cstheme="minorHAnsi"/>
                <w:b/>
                <w:lang w:val="ru-RU"/>
              </w:rPr>
              <w:t xml:space="preserve"> (</w:t>
            </w:r>
            <w:r w:rsidR="008B0F2F">
              <w:rPr>
                <w:rFonts w:cstheme="minorHAnsi"/>
                <w:b/>
              </w:rPr>
              <w:t>ECTS)</w:t>
            </w:r>
            <w:r w:rsidRPr="008B0F2F">
              <w:rPr>
                <w:rFonts w:cstheme="minorHAnsi"/>
                <w:b/>
              </w:rPr>
              <w:t xml:space="preserve">: </w:t>
            </w:r>
          </w:p>
        </w:tc>
        <w:tc>
          <w:tcPr>
            <w:tcW w:w="3481" w:type="dxa"/>
            <w:tcBorders>
              <w:left w:val="nil"/>
            </w:tcBorders>
          </w:tcPr>
          <w:p w14:paraId="4152CEBF" w14:textId="033660EA" w:rsidR="00EE0BFB" w:rsidRPr="008B0F2F" w:rsidRDefault="003709DE" w:rsidP="00DC3282">
            <w:pPr>
              <w:pStyle w:val="2"/>
              <w:rPr>
                <w:rFonts w:asciiTheme="minorHAnsi" w:hAnsiTheme="minorHAnsi" w:cstheme="minorHAnsi"/>
                <w:b/>
                <w:color w:val="auto"/>
                <w:sz w:val="22"/>
                <w:szCs w:val="22"/>
              </w:rPr>
            </w:pPr>
            <w:r>
              <w:rPr>
                <w:rFonts w:asciiTheme="minorHAnsi" w:hAnsiTheme="minorHAnsi" w:cstheme="minorHAnsi"/>
                <w:b/>
                <w:color w:val="auto"/>
                <w:sz w:val="22"/>
                <w:szCs w:val="22"/>
              </w:rPr>
              <w:t>1</w:t>
            </w:r>
            <w:r w:rsidR="00DC3282">
              <w:rPr>
                <w:rFonts w:asciiTheme="minorHAnsi" w:hAnsiTheme="minorHAnsi" w:cstheme="minorHAnsi"/>
                <w:b/>
                <w:color w:val="auto"/>
                <w:sz w:val="22"/>
                <w:szCs w:val="22"/>
              </w:rPr>
              <w:t>0</w:t>
            </w:r>
          </w:p>
        </w:tc>
        <w:tc>
          <w:tcPr>
            <w:tcW w:w="1608" w:type="dxa"/>
            <w:tcBorders>
              <w:left w:val="nil"/>
              <w:right w:val="nil"/>
            </w:tcBorders>
          </w:tcPr>
          <w:p w14:paraId="20D25D04" w14:textId="3EDE15DF" w:rsidR="00EE0BFB" w:rsidRPr="008B0F2F" w:rsidRDefault="00EE0BFB" w:rsidP="00EE0BFB">
            <w:pPr>
              <w:spacing w:after="0" w:line="240" w:lineRule="auto"/>
              <w:rPr>
                <w:rFonts w:cstheme="minorHAnsi"/>
                <w:b/>
              </w:rPr>
            </w:pPr>
            <w:r w:rsidRPr="008B0F2F">
              <w:rPr>
                <w:rFonts w:cstheme="minorHAnsi"/>
                <w:b/>
              </w:rPr>
              <w:t>Teaching language:</w:t>
            </w:r>
          </w:p>
        </w:tc>
        <w:tc>
          <w:tcPr>
            <w:tcW w:w="3105" w:type="dxa"/>
            <w:tcBorders>
              <w:left w:val="nil"/>
            </w:tcBorders>
          </w:tcPr>
          <w:p w14:paraId="41471DF2" w14:textId="5D5FA83B" w:rsidR="00EE0BFB" w:rsidRPr="00106009" w:rsidRDefault="009169C1" w:rsidP="00EE0BFB">
            <w:pPr>
              <w:spacing w:after="0" w:line="240" w:lineRule="auto"/>
              <w:rPr>
                <w:rFonts w:cstheme="minorHAnsi"/>
                <w:iCs/>
                <w:lang w:eastAsia="zh-CN"/>
              </w:rPr>
            </w:pPr>
            <w:r w:rsidRPr="00106009">
              <w:rPr>
                <w:rFonts w:cstheme="minorHAnsi"/>
                <w:iCs/>
                <w:lang w:eastAsia="zh-CN"/>
              </w:rPr>
              <w:t>Uzbek</w:t>
            </w:r>
          </w:p>
        </w:tc>
      </w:tr>
      <w:tr w:rsidR="00EE0BFB" w:rsidRPr="00825BE3" w14:paraId="7C9F8D39" w14:textId="77777777" w:rsidTr="00880CEA">
        <w:tc>
          <w:tcPr>
            <w:tcW w:w="1327" w:type="dxa"/>
            <w:tcBorders>
              <w:right w:val="nil"/>
            </w:tcBorders>
          </w:tcPr>
          <w:p w14:paraId="28FA5EA6" w14:textId="10E90210" w:rsidR="00EE0BFB" w:rsidRPr="008B0F2F" w:rsidRDefault="00EE0BFB" w:rsidP="00EE0BFB">
            <w:pPr>
              <w:spacing w:after="0" w:line="240" w:lineRule="auto"/>
              <w:rPr>
                <w:rFonts w:cstheme="minorHAnsi"/>
                <w:b/>
              </w:rPr>
            </w:pPr>
            <w:r w:rsidRPr="008B0F2F">
              <w:rPr>
                <w:rFonts w:cstheme="minorHAnsi"/>
                <w:b/>
              </w:rPr>
              <w:t xml:space="preserve">Contact (email): </w:t>
            </w:r>
          </w:p>
        </w:tc>
        <w:tc>
          <w:tcPr>
            <w:tcW w:w="8194" w:type="dxa"/>
            <w:gridSpan w:val="3"/>
            <w:tcBorders>
              <w:left w:val="nil"/>
            </w:tcBorders>
          </w:tcPr>
          <w:p w14:paraId="682F60C0" w14:textId="61D9861D" w:rsidR="00EE0BFB" w:rsidRPr="008B0F2F" w:rsidRDefault="00DC3282" w:rsidP="00DC3282">
            <w:pPr>
              <w:spacing w:after="0" w:line="240" w:lineRule="auto"/>
              <w:rPr>
                <w:rFonts w:cstheme="minorHAnsi"/>
                <w:i/>
                <w:lang w:eastAsia="zh-CN"/>
              </w:rPr>
            </w:pPr>
            <w:hyperlink r:id="rId10" w:history="1">
              <w:r w:rsidRPr="00F60EF7">
                <w:rPr>
                  <w:rStyle w:val="ad"/>
                  <w:rFonts w:cstheme="minorHAnsi"/>
                  <w:i/>
                  <w:lang w:eastAsia="zh-CN"/>
                </w:rPr>
                <w:t>b.kholmatjanov@gmail.com</w:t>
              </w:r>
            </w:hyperlink>
            <w:r w:rsidR="009169C1">
              <w:rPr>
                <w:rFonts w:cstheme="minorHAnsi"/>
                <w:i/>
                <w:lang w:eastAsia="zh-CN"/>
              </w:rPr>
              <w:t xml:space="preserve"> </w:t>
            </w:r>
          </w:p>
        </w:tc>
      </w:tr>
      <w:tr w:rsidR="00EE0BFB" w:rsidRPr="00825BE3" w14:paraId="4A3A6741" w14:textId="77777777" w:rsidTr="00EE0BFB">
        <w:tc>
          <w:tcPr>
            <w:tcW w:w="9521" w:type="dxa"/>
            <w:gridSpan w:val="4"/>
          </w:tcPr>
          <w:p w14:paraId="2324E017" w14:textId="78BF00E0" w:rsidR="00EE0BFB" w:rsidRPr="008B0F2F" w:rsidRDefault="008B0F2F" w:rsidP="00EE0BFB">
            <w:pPr>
              <w:spacing w:after="0" w:line="240" w:lineRule="auto"/>
              <w:rPr>
                <w:rFonts w:cstheme="minorHAnsi"/>
              </w:rPr>
            </w:pPr>
            <w:r w:rsidRPr="008B0F2F">
              <w:rPr>
                <w:rFonts w:cstheme="minorHAnsi"/>
                <w:b/>
              </w:rPr>
              <w:t>Program</w:t>
            </w:r>
            <w:r w:rsidR="00242F4E" w:rsidRPr="008B0F2F">
              <w:rPr>
                <w:rFonts w:cstheme="minorHAnsi"/>
                <w:b/>
              </w:rPr>
              <w:t xml:space="preserve"> Description: </w:t>
            </w:r>
          </w:p>
          <w:p w14:paraId="62AFEF7E" w14:textId="77777777" w:rsidR="0084525E" w:rsidRPr="0084525E" w:rsidRDefault="0084525E" w:rsidP="0084525E">
            <w:pPr>
              <w:spacing w:after="0" w:line="240" w:lineRule="auto"/>
              <w:rPr>
                <w:rFonts w:cstheme="minorHAnsi"/>
                <w:iCs/>
                <w:lang w:eastAsia="zh-CN"/>
              </w:rPr>
            </w:pPr>
            <w:r w:rsidRPr="0084525E">
              <w:rPr>
                <w:rFonts w:cstheme="minorHAnsi"/>
                <w:iCs/>
                <w:lang w:eastAsia="zh-CN"/>
              </w:rPr>
              <w:t>The purpose of teaching science is to study the composition and structure of the atmosphere, solar radiation, the temperature regime of air and soil, the influence of humidity on the life of plants, as well as dangerous phenomena for agriculture, and to create the ability to apply them in practice.</w:t>
            </w:r>
          </w:p>
          <w:p w14:paraId="58B59C4F" w14:textId="12839090" w:rsidR="00242F4E" w:rsidRPr="00011F2C" w:rsidRDefault="0084525E" w:rsidP="0084525E">
            <w:pPr>
              <w:spacing w:after="0" w:line="240" w:lineRule="auto"/>
              <w:rPr>
                <w:rFonts w:cstheme="minorHAnsi"/>
                <w:iCs/>
                <w:lang w:eastAsia="zh-CN"/>
              </w:rPr>
            </w:pPr>
            <w:r w:rsidRPr="0084525E">
              <w:rPr>
                <w:rFonts w:cstheme="minorHAnsi"/>
                <w:iCs/>
                <w:lang w:eastAsia="zh-CN"/>
              </w:rPr>
              <w:t>The mission of the science is to provide students with theoretical and practical knowledge of the main agrometeorological factors that affect the activity of agricultural production, to teach the quantities describing solar radiation, the temperature and humidity of the air and soil, to fight against dangerous meteorological phenomena, to develop the methods of analyzing and using agrometeorological data. is to introduce the perspective.</w:t>
            </w:r>
          </w:p>
        </w:tc>
      </w:tr>
      <w:tr w:rsidR="00EE0BFB" w:rsidRPr="00EA7D98" w14:paraId="42D57B21" w14:textId="77777777" w:rsidTr="00EE0BFB">
        <w:tc>
          <w:tcPr>
            <w:tcW w:w="9521" w:type="dxa"/>
            <w:gridSpan w:val="4"/>
          </w:tcPr>
          <w:p w14:paraId="44065AC8" w14:textId="43FB13EB" w:rsidR="00242F4E" w:rsidRPr="005F5734" w:rsidRDefault="00EE0BFB" w:rsidP="00EE0BFB">
            <w:pPr>
              <w:spacing w:after="0" w:line="240" w:lineRule="auto"/>
              <w:rPr>
                <w:rFonts w:cstheme="minorHAnsi"/>
              </w:rPr>
            </w:pPr>
            <w:r w:rsidRPr="00011F2C">
              <w:rPr>
                <w:rFonts w:cstheme="minorHAnsi"/>
                <w:b/>
              </w:rPr>
              <w:t>Objectives</w:t>
            </w:r>
            <w:r w:rsidRPr="00011F2C">
              <w:rPr>
                <w:rFonts w:cstheme="minorHAnsi"/>
              </w:rPr>
              <w:t>:</w:t>
            </w:r>
            <w:r w:rsidR="00011F2C" w:rsidRPr="00011F2C">
              <w:rPr>
                <w:rFonts w:cstheme="minorHAnsi"/>
              </w:rPr>
              <w:t xml:space="preserve"> </w:t>
            </w:r>
            <w:r w:rsidR="0084525E" w:rsidRPr="0084525E">
              <w:rPr>
                <w:rFonts w:cstheme="minorHAnsi"/>
              </w:rPr>
              <w:t>The purpose of teaching science is to study the composition and structure of the atmosphere, solar radiation, the temperature regime of air and soil, the influence of humidity on the life of plants, as well as dangerous phenomena for agriculture, and to create the ability to apply them in practice.</w:t>
            </w:r>
          </w:p>
        </w:tc>
      </w:tr>
      <w:tr w:rsidR="00EE0BFB" w:rsidRPr="00BB1962" w14:paraId="0045E0BD" w14:textId="77777777" w:rsidTr="00EE0BFB">
        <w:tc>
          <w:tcPr>
            <w:tcW w:w="9521" w:type="dxa"/>
            <w:gridSpan w:val="4"/>
          </w:tcPr>
          <w:p w14:paraId="013BD783" w14:textId="77777777" w:rsidR="009169C1" w:rsidRPr="00BB1962" w:rsidRDefault="00242F4E" w:rsidP="009169C1">
            <w:pPr>
              <w:spacing w:after="0" w:line="240" w:lineRule="auto"/>
              <w:jc w:val="both"/>
              <w:rPr>
                <w:rFonts w:cstheme="minorHAnsi"/>
                <w:b/>
                <w:bCs/>
              </w:rPr>
            </w:pPr>
            <w:r w:rsidRPr="00BB1962">
              <w:rPr>
                <w:rFonts w:cstheme="minorHAnsi"/>
                <w:b/>
                <w:bCs/>
              </w:rPr>
              <w:t>Prerequisites</w:t>
            </w:r>
            <w:r w:rsidR="00EE0BFB" w:rsidRPr="00BB1962">
              <w:rPr>
                <w:rFonts w:cstheme="minorHAnsi"/>
                <w:b/>
                <w:bCs/>
              </w:rPr>
              <w:t>:</w:t>
            </w:r>
            <w:r w:rsidR="009169C1" w:rsidRPr="00BB1962">
              <w:rPr>
                <w:rFonts w:cstheme="minorHAnsi"/>
                <w:b/>
                <w:bCs/>
              </w:rPr>
              <w:t xml:space="preserve"> </w:t>
            </w:r>
          </w:p>
          <w:p w14:paraId="2AB975CA" w14:textId="620F54FA" w:rsidR="009169C1" w:rsidRPr="00BB1962" w:rsidRDefault="009169C1" w:rsidP="009169C1">
            <w:pPr>
              <w:spacing w:after="0" w:line="240" w:lineRule="auto"/>
              <w:jc w:val="both"/>
              <w:rPr>
                <w:rFonts w:cstheme="minorHAnsi"/>
              </w:rPr>
            </w:pPr>
            <w:r w:rsidRPr="00BB1962">
              <w:rPr>
                <w:rFonts w:cstheme="minorHAnsi"/>
              </w:rPr>
              <w:t>To know:</w:t>
            </w:r>
          </w:p>
          <w:p w14:paraId="27E88DA4" w14:textId="3C903553" w:rsidR="009169C1" w:rsidRPr="00BB1962" w:rsidRDefault="005F5734" w:rsidP="009169C1">
            <w:pPr>
              <w:spacing w:after="0" w:line="240" w:lineRule="auto"/>
              <w:jc w:val="both"/>
              <w:rPr>
                <w:rFonts w:cstheme="minorHAnsi"/>
              </w:rPr>
            </w:pPr>
            <w:r w:rsidRPr="00BB1962">
              <w:rPr>
                <w:rFonts w:cstheme="minorHAnsi"/>
              </w:rPr>
              <w:t xml:space="preserve">Mathematics, </w:t>
            </w:r>
            <w:r w:rsidR="00DC3282" w:rsidRPr="00BB1962">
              <w:rPr>
                <w:rFonts w:cstheme="minorHAnsi"/>
              </w:rPr>
              <w:t>Physics</w:t>
            </w:r>
            <w:r w:rsidRPr="00BB1962">
              <w:rPr>
                <w:rFonts w:cstheme="minorHAnsi"/>
              </w:rPr>
              <w:t xml:space="preserve">, </w:t>
            </w:r>
            <w:r w:rsidR="004D25F6" w:rsidRPr="00BB1962">
              <w:rPr>
                <w:rFonts w:cstheme="minorHAnsi"/>
              </w:rPr>
              <w:t>Physics</w:t>
            </w:r>
            <w:r w:rsidR="004D25F6" w:rsidRPr="00BB1962">
              <w:rPr>
                <w:rFonts w:cstheme="minorHAnsi"/>
              </w:rPr>
              <w:t xml:space="preserve"> </w:t>
            </w:r>
            <w:r w:rsidR="004D25F6">
              <w:rPr>
                <w:rFonts w:cstheme="minorHAnsi"/>
              </w:rPr>
              <w:t>of Atmosphere, Climatology</w:t>
            </w:r>
          </w:p>
          <w:p w14:paraId="1F8E9C74" w14:textId="77777777" w:rsidR="009169C1" w:rsidRPr="00BB1962" w:rsidRDefault="009169C1" w:rsidP="009169C1">
            <w:pPr>
              <w:spacing w:after="0" w:line="240" w:lineRule="auto"/>
              <w:jc w:val="both"/>
              <w:rPr>
                <w:rFonts w:cstheme="minorHAnsi"/>
              </w:rPr>
            </w:pPr>
            <w:r w:rsidRPr="00BB1962">
              <w:rPr>
                <w:rFonts w:cstheme="minorHAnsi"/>
              </w:rPr>
              <w:t xml:space="preserve">Possess: </w:t>
            </w:r>
          </w:p>
          <w:p w14:paraId="6FAAA341" w14:textId="1997F3D3" w:rsidR="00EE0BFB" w:rsidRPr="008B0F2F" w:rsidRDefault="004D25F6" w:rsidP="00EE0BFB">
            <w:pPr>
              <w:spacing w:after="0" w:line="240" w:lineRule="auto"/>
              <w:rPr>
                <w:rFonts w:cstheme="minorHAnsi"/>
              </w:rPr>
            </w:pPr>
            <w:r w:rsidRPr="004D25F6">
              <w:rPr>
                <w:rFonts w:cstheme="minorHAnsi"/>
              </w:rPr>
              <w:t>use of agrometeorological data, know how to compile agrometeorological data; to be able to assess the agrometeorological situation; must have the skills to apply agrometeorological data to practice</w:t>
            </w:r>
            <w:bookmarkStart w:id="0" w:name="_GoBack"/>
            <w:bookmarkEnd w:id="0"/>
          </w:p>
        </w:tc>
      </w:tr>
    </w:tbl>
    <w:p w14:paraId="7C91C142" w14:textId="5905BA0B" w:rsidR="009C1DB9" w:rsidRPr="00BB1962" w:rsidRDefault="009C1DB9" w:rsidP="00406765">
      <w:pPr>
        <w:jc w:val="both"/>
        <w:rPr>
          <w:rFonts w:cstheme="minorHAnsi"/>
        </w:rPr>
      </w:pPr>
    </w:p>
    <w:p w14:paraId="2053AE2A" w14:textId="62391271" w:rsidR="00106009" w:rsidRDefault="009C1DB9">
      <w:pPr>
        <w:rPr>
          <w:noProof/>
        </w:rPr>
      </w:pPr>
      <w:r>
        <w:rPr>
          <w:rFonts w:ascii="Times New Roman" w:hAnsi="Times New Roman" w:cs="Times New Roman"/>
          <w:sz w:val="24"/>
        </w:rPr>
        <w:br w:type="page"/>
      </w:r>
    </w:p>
    <w:p w14:paraId="4BBF1C06" w14:textId="454B4447" w:rsidR="00106009" w:rsidRDefault="00DC3282" w:rsidP="00DC3282">
      <w:pPr>
        <w:jc w:val="center"/>
        <w:rPr>
          <w:noProof/>
        </w:rPr>
      </w:pPr>
      <w:r>
        <w:rPr>
          <w:noProof/>
          <w:lang w:val="ru-RU" w:eastAsia="ru-RU"/>
        </w:rPr>
        <w:lastRenderedPageBreak/>
        <w:drawing>
          <wp:inline distT="0" distB="0" distL="0" distR="0" wp14:anchorId="57496C83" wp14:editId="7ACFD66A">
            <wp:extent cx="5625054" cy="8247413"/>
            <wp:effectExtent l="0" t="0" r="0"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5733" t="17607" r="36978" b="11264"/>
                    <a:stretch/>
                  </pic:blipFill>
                  <pic:spPr bwMode="auto">
                    <a:xfrm>
                      <a:off x="0" y="0"/>
                      <a:ext cx="5654445" cy="8290506"/>
                    </a:xfrm>
                    <a:prstGeom prst="rect">
                      <a:avLst/>
                    </a:prstGeom>
                    <a:ln>
                      <a:noFill/>
                    </a:ln>
                    <a:extLst>
                      <a:ext uri="{53640926-AAD7-44D8-BBD7-CCE9431645EC}">
                        <a14:shadowObscured xmlns:a14="http://schemas.microsoft.com/office/drawing/2010/main"/>
                      </a:ext>
                    </a:extLst>
                  </pic:spPr>
                </pic:pic>
              </a:graphicData>
            </a:graphic>
          </wp:inline>
        </w:drawing>
      </w:r>
    </w:p>
    <w:p w14:paraId="0EB40292" w14:textId="73874423" w:rsidR="00106009" w:rsidRDefault="00106009">
      <w:pPr>
        <w:rPr>
          <w:noProof/>
        </w:rPr>
      </w:pPr>
      <w:r>
        <w:rPr>
          <w:noProof/>
        </w:rPr>
        <w:br w:type="page"/>
      </w:r>
    </w:p>
    <w:p w14:paraId="726D4A23" w14:textId="2FEDADC0" w:rsidR="00DC3282" w:rsidRDefault="00DC3282">
      <w:pPr>
        <w:rPr>
          <w:noProof/>
        </w:rPr>
      </w:pPr>
      <w:r>
        <w:rPr>
          <w:noProof/>
          <w:lang w:val="ru-RU" w:eastAsia="ru-RU"/>
        </w:rPr>
        <w:lastRenderedPageBreak/>
        <w:drawing>
          <wp:inline distT="0" distB="0" distL="0" distR="0" wp14:anchorId="513AA6FE" wp14:editId="6505C1D0">
            <wp:extent cx="5818909" cy="9087637"/>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139" t="24511" r="54359" b="10236"/>
                    <a:stretch/>
                  </pic:blipFill>
                  <pic:spPr bwMode="auto">
                    <a:xfrm>
                      <a:off x="0" y="0"/>
                      <a:ext cx="5842602" cy="9124639"/>
                    </a:xfrm>
                    <a:prstGeom prst="rect">
                      <a:avLst/>
                    </a:prstGeom>
                    <a:ln>
                      <a:noFill/>
                    </a:ln>
                    <a:extLst>
                      <a:ext uri="{53640926-AAD7-44D8-BBD7-CCE9431645EC}">
                        <a14:shadowObscured xmlns:a14="http://schemas.microsoft.com/office/drawing/2010/main"/>
                      </a:ext>
                    </a:extLst>
                  </pic:spPr>
                </pic:pic>
              </a:graphicData>
            </a:graphic>
          </wp:inline>
        </w:drawing>
      </w:r>
      <w:r>
        <w:rPr>
          <w:noProof/>
          <w:lang w:val="ru-RU" w:eastAsia="ru-RU"/>
        </w:rPr>
        <w:lastRenderedPageBreak/>
        <w:drawing>
          <wp:inline distT="0" distB="0" distL="0" distR="0" wp14:anchorId="4C2F77EA" wp14:editId="53DA7144">
            <wp:extent cx="5344510" cy="8315144"/>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9138" t="24511" r="27270" b="10236"/>
                    <a:stretch/>
                  </pic:blipFill>
                  <pic:spPr bwMode="auto">
                    <a:xfrm>
                      <a:off x="0" y="0"/>
                      <a:ext cx="5382022" cy="8373507"/>
                    </a:xfrm>
                    <a:prstGeom prst="rect">
                      <a:avLst/>
                    </a:prstGeom>
                    <a:ln>
                      <a:noFill/>
                    </a:ln>
                    <a:extLst>
                      <a:ext uri="{53640926-AAD7-44D8-BBD7-CCE9431645EC}">
                        <a14:shadowObscured xmlns:a14="http://schemas.microsoft.com/office/drawing/2010/main"/>
                      </a:ext>
                    </a:extLst>
                  </pic:spPr>
                </pic:pic>
              </a:graphicData>
            </a:graphic>
          </wp:inline>
        </w:drawing>
      </w:r>
    </w:p>
    <w:p w14:paraId="0FBDD59C" w14:textId="11EA6C71" w:rsidR="00106009" w:rsidRDefault="00106009">
      <w:pPr>
        <w:rPr>
          <w:noProof/>
        </w:rPr>
      </w:pPr>
      <w:r>
        <w:rPr>
          <w:noProof/>
        </w:rPr>
        <w:br w:type="page"/>
      </w:r>
      <w:r w:rsidR="00DC3282">
        <w:rPr>
          <w:noProof/>
          <w:lang w:val="ru-RU" w:eastAsia="ru-RU"/>
        </w:rPr>
        <w:lastRenderedPageBreak/>
        <w:drawing>
          <wp:inline distT="0" distB="0" distL="0" distR="0" wp14:anchorId="7DBEF14D" wp14:editId="744F4E3E">
            <wp:extent cx="5866410" cy="8467301"/>
            <wp:effectExtent l="0" t="0" r="127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3013" t="22786" r="52024" b="13163"/>
                    <a:stretch/>
                  </pic:blipFill>
                  <pic:spPr bwMode="auto">
                    <a:xfrm>
                      <a:off x="0" y="0"/>
                      <a:ext cx="5897505" cy="8512183"/>
                    </a:xfrm>
                    <a:prstGeom prst="rect">
                      <a:avLst/>
                    </a:prstGeom>
                    <a:ln>
                      <a:noFill/>
                    </a:ln>
                    <a:extLst>
                      <a:ext uri="{53640926-AAD7-44D8-BBD7-CCE9431645EC}">
                        <a14:shadowObscured xmlns:a14="http://schemas.microsoft.com/office/drawing/2010/main"/>
                      </a:ext>
                    </a:extLst>
                  </pic:spPr>
                </pic:pic>
              </a:graphicData>
            </a:graphic>
          </wp:inline>
        </w:drawing>
      </w:r>
      <w:r w:rsidR="0084525E">
        <w:rPr>
          <w:noProof/>
          <w:lang w:val="ru-RU" w:eastAsia="ru-RU"/>
        </w:rPr>
        <w:lastRenderedPageBreak/>
        <w:drawing>
          <wp:inline distT="0" distB="0" distL="0" distR="0" wp14:anchorId="694EEFC2" wp14:editId="4F42CBF0">
            <wp:extent cx="5902036" cy="8521576"/>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1181" t="22786" r="23865" b="13163"/>
                    <a:stretch/>
                  </pic:blipFill>
                  <pic:spPr bwMode="auto">
                    <a:xfrm>
                      <a:off x="0" y="0"/>
                      <a:ext cx="5926584" cy="8557019"/>
                    </a:xfrm>
                    <a:prstGeom prst="rect">
                      <a:avLst/>
                    </a:prstGeom>
                    <a:ln>
                      <a:noFill/>
                    </a:ln>
                    <a:extLst>
                      <a:ext uri="{53640926-AAD7-44D8-BBD7-CCE9431645EC}">
                        <a14:shadowObscured xmlns:a14="http://schemas.microsoft.com/office/drawing/2010/main"/>
                      </a:ext>
                    </a:extLst>
                  </pic:spPr>
                </pic:pic>
              </a:graphicData>
            </a:graphic>
          </wp:inline>
        </w:drawing>
      </w:r>
    </w:p>
    <w:p w14:paraId="3275362F" w14:textId="0CB7EDED" w:rsidR="00BB1962" w:rsidRDefault="0084525E">
      <w:pPr>
        <w:rPr>
          <w:rFonts w:ascii="Times New Roman" w:hAnsi="Times New Roman" w:cs="Times New Roman"/>
          <w:sz w:val="24"/>
        </w:rPr>
      </w:pPr>
      <w:r>
        <w:rPr>
          <w:noProof/>
          <w:lang w:val="ru-RU" w:eastAsia="ru-RU"/>
        </w:rPr>
        <w:lastRenderedPageBreak/>
        <w:drawing>
          <wp:inline distT="0" distB="0" distL="0" distR="0" wp14:anchorId="7B055345" wp14:editId="4F8DC0B1">
            <wp:extent cx="6020789" cy="9029668"/>
            <wp:effectExtent l="0" t="0" r="0" b="63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3692" t="21405" r="51638" b="12821"/>
                    <a:stretch/>
                  </pic:blipFill>
                  <pic:spPr bwMode="auto">
                    <a:xfrm>
                      <a:off x="0" y="0"/>
                      <a:ext cx="6055374" cy="9081537"/>
                    </a:xfrm>
                    <a:prstGeom prst="rect">
                      <a:avLst/>
                    </a:prstGeom>
                    <a:ln>
                      <a:noFill/>
                    </a:ln>
                    <a:extLst>
                      <a:ext uri="{53640926-AAD7-44D8-BBD7-CCE9431645EC}">
                        <a14:shadowObscured xmlns:a14="http://schemas.microsoft.com/office/drawing/2010/main"/>
                      </a:ext>
                    </a:extLst>
                  </pic:spPr>
                </pic:pic>
              </a:graphicData>
            </a:graphic>
          </wp:inline>
        </w:drawing>
      </w:r>
      <w:r>
        <w:rPr>
          <w:noProof/>
          <w:lang w:val="ru-RU" w:eastAsia="ru-RU"/>
        </w:rPr>
        <w:lastRenderedPageBreak/>
        <w:drawing>
          <wp:inline distT="0" distB="0" distL="0" distR="0" wp14:anchorId="6E77FE7C" wp14:editId="6F879A29">
            <wp:extent cx="5973288" cy="8399317"/>
            <wp:effectExtent l="0" t="0" r="8890" b="190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50790" t="21405" r="22897" b="12821"/>
                    <a:stretch/>
                  </pic:blipFill>
                  <pic:spPr bwMode="auto">
                    <a:xfrm>
                      <a:off x="0" y="0"/>
                      <a:ext cx="6009250" cy="8449885"/>
                    </a:xfrm>
                    <a:prstGeom prst="rect">
                      <a:avLst/>
                    </a:prstGeom>
                    <a:ln>
                      <a:noFill/>
                    </a:ln>
                    <a:extLst>
                      <a:ext uri="{53640926-AAD7-44D8-BBD7-CCE9431645EC}">
                        <a14:shadowObscured xmlns:a14="http://schemas.microsoft.com/office/drawing/2010/main"/>
                      </a:ext>
                    </a:extLst>
                  </pic:spPr>
                </pic:pic>
              </a:graphicData>
            </a:graphic>
          </wp:inline>
        </w:drawing>
      </w:r>
    </w:p>
    <w:sectPr w:rsidR="00BB1962" w:rsidSect="00DC6FD1">
      <w:headerReference w:type="default" r:id="rId15"/>
      <w:pgSz w:w="11906" w:h="16838"/>
      <w:pgMar w:top="1584" w:right="1138" w:bottom="1411" w:left="1138"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C72C9C" w14:textId="77777777" w:rsidR="001049AE" w:rsidRDefault="001049AE" w:rsidP="009E0299">
      <w:pPr>
        <w:spacing w:after="0" w:line="240" w:lineRule="auto"/>
      </w:pPr>
      <w:r>
        <w:separator/>
      </w:r>
    </w:p>
  </w:endnote>
  <w:endnote w:type="continuationSeparator" w:id="0">
    <w:p w14:paraId="7D4C5D16" w14:textId="77777777" w:rsidR="001049AE" w:rsidRDefault="001049AE" w:rsidP="009E02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98837F" w14:textId="77777777" w:rsidR="001049AE" w:rsidRDefault="001049AE" w:rsidP="009E0299">
      <w:pPr>
        <w:spacing w:after="0" w:line="240" w:lineRule="auto"/>
      </w:pPr>
      <w:r>
        <w:separator/>
      </w:r>
    </w:p>
  </w:footnote>
  <w:footnote w:type="continuationSeparator" w:id="0">
    <w:p w14:paraId="2B68B50A" w14:textId="77777777" w:rsidR="001049AE" w:rsidRDefault="001049AE" w:rsidP="009E029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655F92" w14:textId="62EC191F" w:rsidR="00FE2E83" w:rsidRDefault="009946BD">
    <w:pPr>
      <w:pStyle w:val="a4"/>
    </w:pPr>
    <w:r w:rsidRPr="009E0299">
      <w:rPr>
        <w:noProof/>
        <w:lang w:val="ru-RU" w:eastAsia="ru-RU"/>
      </w:rPr>
      <w:drawing>
        <wp:anchor distT="0" distB="0" distL="114300" distR="114300" simplePos="0" relativeHeight="251659264" behindDoc="0" locked="0" layoutInCell="1" allowOverlap="1" wp14:anchorId="72753101" wp14:editId="168C95E7">
          <wp:simplePos x="0" y="0"/>
          <wp:positionH relativeFrom="margin">
            <wp:align>right</wp:align>
          </wp:positionH>
          <wp:positionV relativeFrom="paragraph">
            <wp:posOffset>-189865</wp:posOffset>
          </wp:positionV>
          <wp:extent cx="2858704" cy="627840"/>
          <wp:effectExtent l="0" t="0" r="0" b="1270"/>
          <wp:wrapNone/>
          <wp:docPr id="9" name="Picture 20" descr="https://eacea.ec.europa.eu/sites/eacea-site/files/logosbeneficaireserasmusleft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20" descr="https://eacea.ec.europa.eu/sites/eacea-site/files/logosbeneficaireserasmusleft_en.jpg"/>
                  <pic:cNvPicPr preferRelativeResize="0">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858704" cy="627840"/>
                  </a:xfrm>
                  <a:prstGeom prst="rect">
                    <a:avLst/>
                  </a:prstGeom>
                  <a:noFill/>
                </pic:spPr>
              </pic:pic>
            </a:graphicData>
          </a:graphic>
          <wp14:sizeRelH relativeFrom="margin">
            <wp14:pctWidth>0</wp14:pctWidth>
          </wp14:sizeRelH>
          <wp14:sizeRelV relativeFrom="margin">
            <wp14:pctHeight>0</wp14:pctHeight>
          </wp14:sizeRelV>
        </wp:anchor>
      </w:drawing>
    </w:r>
    <w:r w:rsidRPr="009946BD">
      <w:rPr>
        <w:noProof/>
        <w:lang w:val="ru-RU" w:eastAsia="ru-RU"/>
      </w:rPr>
      <w:drawing>
        <wp:anchor distT="0" distB="0" distL="114300" distR="114300" simplePos="0" relativeHeight="251660288" behindDoc="0" locked="0" layoutInCell="1" allowOverlap="1" wp14:anchorId="1AD4C9B3" wp14:editId="10B62F0E">
          <wp:simplePos x="0" y="0"/>
          <wp:positionH relativeFrom="margin">
            <wp:align>left</wp:align>
          </wp:positionH>
          <wp:positionV relativeFrom="paragraph">
            <wp:posOffset>-334010</wp:posOffset>
          </wp:positionV>
          <wp:extent cx="733425" cy="892810"/>
          <wp:effectExtent l="0" t="0" r="9525" b="2540"/>
          <wp:wrapTopAndBottom/>
          <wp:docPr id="2" name="Grafik 2" descr="https://lh4.googleusercontent.com/iiYnhCNb6X8Ds6O20kt4oX0ijw_yU7DqEErojUjMiehm84acv5sUSoTLhussSNkmQoQSUj3q85gFWSRnqWx4ghfIH59vRUVSBSABx8s8uxHdUAoVTWPd_lN7yY7ilZajEeanadx2gz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iiYnhCNb6X8Ds6O20kt4oX0ijw_yU7DqEErojUjMiehm84acv5sUSoTLhussSNkmQoQSUj3q85gFWSRnqWx4ghfIH59vRUVSBSABx8s8uxHdUAoVTWPd_lN7yY7ilZajEeanadx2gzr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3425" cy="8928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E1A91"/>
    <w:multiLevelType w:val="hybridMultilevel"/>
    <w:tmpl w:val="E0E8B6E2"/>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8D8761E"/>
    <w:multiLevelType w:val="hybridMultilevel"/>
    <w:tmpl w:val="4D286E32"/>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38C1F1D"/>
    <w:multiLevelType w:val="hybridMultilevel"/>
    <w:tmpl w:val="A4F6FF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994B8F"/>
    <w:multiLevelType w:val="hybridMultilevel"/>
    <w:tmpl w:val="C6C2BD5A"/>
    <w:lvl w:ilvl="0" w:tplc="0415000F">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247B29FA"/>
    <w:multiLevelType w:val="hybridMultilevel"/>
    <w:tmpl w:val="2C88BE2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35A66EDD"/>
    <w:multiLevelType w:val="hybridMultilevel"/>
    <w:tmpl w:val="DB9ECD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A9B1337"/>
    <w:multiLevelType w:val="hybridMultilevel"/>
    <w:tmpl w:val="2BA26C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BCF3417"/>
    <w:multiLevelType w:val="hybridMultilevel"/>
    <w:tmpl w:val="0882CB6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15:restartNumberingAfterBreak="0">
    <w:nsid w:val="4FB10FA8"/>
    <w:multiLevelType w:val="hybridMultilevel"/>
    <w:tmpl w:val="3B92CDD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650E2849"/>
    <w:multiLevelType w:val="hybridMultilevel"/>
    <w:tmpl w:val="A4F6FF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9721564"/>
    <w:multiLevelType w:val="hybridMultilevel"/>
    <w:tmpl w:val="A4F6FF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63B11C4"/>
    <w:multiLevelType w:val="hybridMultilevel"/>
    <w:tmpl w:val="77185F7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abstractNumId w:val="4"/>
  </w:num>
  <w:num w:numId="2">
    <w:abstractNumId w:val="10"/>
  </w:num>
  <w:num w:numId="3">
    <w:abstractNumId w:val="5"/>
  </w:num>
  <w:num w:numId="4">
    <w:abstractNumId w:val="9"/>
  </w:num>
  <w:num w:numId="5">
    <w:abstractNumId w:val="2"/>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1"/>
  </w:num>
  <w:num w:numId="9">
    <w:abstractNumId w:val="0"/>
  </w:num>
  <w:num w:numId="10">
    <w:abstractNumId w:val="11"/>
  </w:num>
  <w:num w:numId="11">
    <w:abstractNumId w:val="6"/>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3523"/>
    <w:rsid w:val="00011F2C"/>
    <w:rsid w:val="00036738"/>
    <w:rsid w:val="0006402E"/>
    <w:rsid w:val="00071DF5"/>
    <w:rsid w:val="00094681"/>
    <w:rsid w:val="00097EC8"/>
    <w:rsid w:val="00102545"/>
    <w:rsid w:val="001049AE"/>
    <w:rsid w:val="00106009"/>
    <w:rsid w:val="00107D04"/>
    <w:rsid w:val="00130BEA"/>
    <w:rsid w:val="00144A36"/>
    <w:rsid w:val="001758BB"/>
    <w:rsid w:val="001C70BB"/>
    <w:rsid w:val="001C7EF7"/>
    <w:rsid w:val="001D6CA5"/>
    <w:rsid w:val="001E2DB6"/>
    <w:rsid w:val="001E2E31"/>
    <w:rsid w:val="001E342A"/>
    <w:rsid w:val="001F05D0"/>
    <w:rsid w:val="00207C9E"/>
    <w:rsid w:val="00242F4E"/>
    <w:rsid w:val="002565F0"/>
    <w:rsid w:val="00286ADB"/>
    <w:rsid w:val="00297706"/>
    <w:rsid w:val="002D57AA"/>
    <w:rsid w:val="002F0AD1"/>
    <w:rsid w:val="0030747C"/>
    <w:rsid w:val="0032570A"/>
    <w:rsid w:val="00344274"/>
    <w:rsid w:val="00355446"/>
    <w:rsid w:val="003709DE"/>
    <w:rsid w:val="00370EAB"/>
    <w:rsid w:val="003808E2"/>
    <w:rsid w:val="003850E2"/>
    <w:rsid w:val="003A10AD"/>
    <w:rsid w:val="003A26DF"/>
    <w:rsid w:val="003B1469"/>
    <w:rsid w:val="003E3668"/>
    <w:rsid w:val="003F012C"/>
    <w:rsid w:val="00406765"/>
    <w:rsid w:val="00485419"/>
    <w:rsid w:val="004C0A39"/>
    <w:rsid w:val="004D25F6"/>
    <w:rsid w:val="004F4DB4"/>
    <w:rsid w:val="00521D4C"/>
    <w:rsid w:val="00523523"/>
    <w:rsid w:val="005236D3"/>
    <w:rsid w:val="00566B89"/>
    <w:rsid w:val="005B5735"/>
    <w:rsid w:val="005D24A3"/>
    <w:rsid w:val="005F5734"/>
    <w:rsid w:val="00623C89"/>
    <w:rsid w:val="00632FC0"/>
    <w:rsid w:val="00635B5F"/>
    <w:rsid w:val="0063674E"/>
    <w:rsid w:val="00641454"/>
    <w:rsid w:val="00645F93"/>
    <w:rsid w:val="006706E6"/>
    <w:rsid w:val="0068699A"/>
    <w:rsid w:val="006A5C9A"/>
    <w:rsid w:val="006D6FF3"/>
    <w:rsid w:val="006F26D9"/>
    <w:rsid w:val="00711E6E"/>
    <w:rsid w:val="00724359"/>
    <w:rsid w:val="0073200A"/>
    <w:rsid w:val="00770A57"/>
    <w:rsid w:val="00771D24"/>
    <w:rsid w:val="00772D47"/>
    <w:rsid w:val="00777378"/>
    <w:rsid w:val="00793A23"/>
    <w:rsid w:val="00797469"/>
    <w:rsid w:val="007A6781"/>
    <w:rsid w:val="007B43E8"/>
    <w:rsid w:val="007D0143"/>
    <w:rsid w:val="0081083C"/>
    <w:rsid w:val="008251AE"/>
    <w:rsid w:val="0084525E"/>
    <w:rsid w:val="00876162"/>
    <w:rsid w:val="00884020"/>
    <w:rsid w:val="00887990"/>
    <w:rsid w:val="00897EC0"/>
    <w:rsid w:val="008A797F"/>
    <w:rsid w:val="008B0F2F"/>
    <w:rsid w:val="009169C1"/>
    <w:rsid w:val="00931861"/>
    <w:rsid w:val="009616B0"/>
    <w:rsid w:val="00972E83"/>
    <w:rsid w:val="00975F07"/>
    <w:rsid w:val="009946BD"/>
    <w:rsid w:val="009A52F9"/>
    <w:rsid w:val="009B0482"/>
    <w:rsid w:val="009C1DB9"/>
    <w:rsid w:val="009C1FF0"/>
    <w:rsid w:val="009D1DBF"/>
    <w:rsid w:val="009E0299"/>
    <w:rsid w:val="00A66E48"/>
    <w:rsid w:val="00A7732E"/>
    <w:rsid w:val="00AB634A"/>
    <w:rsid w:val="00AD54A6"/>
    <w:rsid w:val="00AD6BC4"/>
    <w:rsid w:val="00AD70C6"/>
    <w:rsid w:val="00B41960"/>
    <w:rsid w:val="00B729F8"/>
    <w:rsid w:val="00B7569F"/>
    <w:rsid w:val="00B8437D"/>
    <w:rsid w:val="00BB1962"/>
    <w:rsid w:val="00BB3D25"/>
    <w:rsid w:val="00C05F41"/>
    <w:rsid w:val="00C1100A"/>
    <w:rsid w:val="00C12871"/>
    <w:rsid w:val="00C24A25"/>
    <w:rsid w:val="00CA3CFB"/>
    <w:rsid w:val="00CB4105"/>
    <w:rsid w:val="00CF0748"/>
    <w:rsid w:val="00CF4491"/>
    <w:rsid w:val="00CF4F1E"/>
    <w:rsid w:val="00D03211"/>
    <w:rsid w:val="00D27E93"/>
    <w:rsid w:val="00D31164"/>
    <w:rsid w:val="00D87634"/>
    <w:rsid w:val="00D907C4"/>
    <w:rsid w:val="00DA2E5C"/>
    <w:rsid w:val="00DC3282"/>
    <w:rsid w:val="00DC6E78"/>
    <w:rsid w:val="00DC6FD1"/>
    <w:rsid w:val="00DD00F6"/>
    <w:rsid w:val="00DD05B0"/>
    <w:rsid w:val="00E11D04"/>
    <w:rsid w:val="00E40A96"/>
    <w:rsid w:val="00E4569C"/>
    <w:rsid w:val="00E6258C"/>
    <w:rsid w:val="00E66BA4"/>
    <w:rsid w:val="00E9624D"/>
    <w:rsid w:val="00E96F24"/>
    <w:rsid w:val="00EB5F3F"/>
    <w:rsid w:val="00ED117A"/>
    <w:rsid w:val="00EE0BFB"/>
    <w:rsid w:val="00EF0E69"/>
    <w:rsid w:val="00F37BEE"/>
    <w:rsid w:val="00F452DF"/>
    <w:rsid w:val="00F734D6"/>
    <w:rsid w:val="00F77C13"/>
    <w:rsid w:val="00F81C54"/>
    <w:rsid w:val="00F85A6A"/>
    <w:rsid w:val="00FE2A1C"/>
    <w:rsid w:val="00FE2E83"/>
    <w:rsid w:val="00FE7705"/>
    <w:rsid w:val="00FF13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9E3E9B"/>
  <w15:chartTrackingRefBased/>
  <w15:docId w15:val="{FFDA3D22-D4B0-46A8-A293-9F1D05A269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E0299"/>
    <w:rPr>
      <w:lang w:val="en-US"/>
    </w:rPr>
  </w:style>
  <w:style w:type="paragraph" w:styleId="1">
    <w:name w:val="heading 1"/>
    <w:basedOn w:val="a"/>
    <w:next w:val="a"/>
    <w:link w:val="10"/>
    <w:qFormat/>
    <w:rsid w:val="009E0299"/>
    <w:pPr>
      <w:keepNext/>
      <w:spacing w:before="240" w:after="60" w:line="240" w:lineRule="auto"/>
      <w:outlineLvl w:val="0"/>
    </w:pPr>
    <w:rPr>
      <w:rFonts w:ascii="Arial" w:eastAsia="SimSun" w:hAnsi="Arial" w:cs="Arial"/>
      <w:b/>
      <w:bCs/>
      <w:kern w:val="32"/>
      <w:sz w:val="32"/>
      <w:szCs w:val="32"/>
      <w:lang w:val="de-DE" w:eastAsia="zh-CN"/>
    </w:rPr>
  </w:style>
  <w:style w:type="paragraph" w:styleId="2">
    <w:name w:val="heading 2"/>
    <w:basedOn w:val="a"/>
    <w:next w:val="a"/>
    <w:link w:val="20"/>
    <w:uiPriority w:val="9"/>
    <w:unhideWhenUsed/>
    <w:qFormat/>
    <w:rsid w:val="00EE0BF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E0299"/>
    <w:rPr>
      <w:rFonts w:ascii="Arial" w:eastAsia="SimSun" w:hAnsi="Arial" w:cs="Arial"/>
      <w:b/>
      <w:bCs/>
      <w:kern w:val="32"/>
      <w:sz w:val="32"/>
      <w:szCs w:val="32"/>
      <w:lang w:val="de-DE" w:eastAsia="zh-CN"/>
    </w:rPr>
  </w:style>
  <w:style w:type="character" w:styleId="a3">
    <w:name w:val="Strong"/>
    <w:qFormat/>
    <w:rsid w:val="009E0299"/>
    <w:rPr>
      <w:b/>
      <w:bCs/>
    </w:rPr>
  </w:style>
  <w:style w:type="paragraph" w:styleId="a4">
    <w:name w:val="header"/>
    <w:basedOn w:val="a"/>
    <w:link w:val="a5"/>
    <w:uiPriority w:val="99"/>
    <w:unhideWhenUsed/>
    <w:rsid w:val="009E0299"/>
    <w:pPr>
      <w:tabs>
        <w:tab w:val="center" w:pos="4536"/>
        <w:tab w:val="right" w:pos="9072"/>
      </w:tabs>
      <w:spacing w:after="0" w:line="240" w:lineRule="auto"/>
    </w:pPr>
  </w:style>
  <w:style w:type="character" w:customStyle="1" w:styleId="a5">
    <w:name w:val="Верхний колонтитул Знак"/>
    <w:basedOn w:val="a0"/>
    <w:link w:val="a4"/>
    <w:uiPriority w:val="99"/>
    <w:rsid w:val="009E0299"/>
    <w:rPr>
      <w:lang w:val="en-US"/>
    </w:rPr>
  </w:style>
  <w:style w:type="paragraph" w:styleId="a6">
    <w:name w:val="footer"/>
    <w:basedOn w:val="a"/>
    <w:link w:val="a7"/>
    <w:uiPriority w:val="99"/>
    <w:unhideWhenUsed/>
    <w:rsid w:val="009E0299"/>
    <w:pPr>
      <w:tabs>
        <w:tab w:val="center" w:pos="4536"/>
        <w:tab w:val="right" w:pos="9072"/>
      </w:tabs>
      <w:spacing w:after="0" w:line="240" w:lineRule="auto"/>
    </w:pPr>
  </w:style>
  <w:style w:type="character" w:customStyle="1" w:styleId="a7">
    <w:name w:val="Нижний колонтитул Знак"/>
    <w:basedOn w:val="a0"/>
    <w:link w:val="a6"/>
    <w:uiPriority w:val="99"/>
    <w:rsid w:val="009E0299"/>
    <w:rPr>
      <w:lang w:val="en-US"/>
    </w:rPr>
  </w:style>
  <w:style w:type="paragraph" w:styleId="a8">
    <w:name w:val="List Paragraph"/>
    <w:basedOn w:val="a"/>
    <w:uiPriority w:val="34"/>
    <w:qFormat/>
    <w:rsid w:val="009E0299"/>
    <w:pPr>
      <w:spacing w:after="0" w:line="240" w:lineRule="auto"/>
      <w:ind w:left="720"/>
    </w:pPr>
    <w:rPr>
      <w:rFonts w:ascii="Calibri" w:hAnsi="Calibri" w:cs="Calibri"/>
      <w:lang w:val="pl-PL"/>
    </w:rPr>
  </w:style>
  <w:style w:type="paragraph" w:styleId="a9">
    <w:name w:val="Plain Text"/>
    <w:basedOn w:val="a"/>
    <w:link w:val="aa"/>
    <w:uiPriority w:val="99"/>
    <w:semiHidden/>
    <w:unhideWhenUsed/>
    <w:rsid w:val="009E0299"/>
    <w:pPr>
      <w:spacing w:after="0" w:line="240" w:lineRule="auto"/>
    </w:pPr>
    <w:rPr>
      <w:rFonts w:ascii="Calibri" w:hAnsi="Calibri"/>
      <w:szCs w:val="21"/>
      <w:lang w:val="pl-PL"/>
    </w:rPr>
  </w:style>
  <w:style w:type="character" w:customStyle="1" w:styleId="aa">
    <w:name w:val="Текст Знак"/>
    <w:basedOn w:val="a0"/>
    <w:link w:val="a9"/>
    <w:uiPriority w:val="99"/>
    <w:semiHidden/>
    <w:rsid w:val="009E0299"/>
    <w:rPr>
      <w:rFonts w:ascii="Calibri" w:hAnsi="Calibri"/>
      <w:szCs w:val="21"/>
    </w:rPr>
  </w:style>
  <w:style w:type="paragraph" w:styleId="ab">
    <w:name w:val="Balloon Text"/>
    <w:basedOn w:val="a"/>
    <w:link w:val="ac"/>
    <w:uiPriority w:val="99"/>
    <w:semiHidden/>
    <w:unhideWhenUsed/>
    <w:rsid w:val="00286ADB"/>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286ADB"/>
    <w:rPr>
      <w:rFonts w:ascii="Segoe UI" w:hAnsi="Segoe UI" w:cs="Segoe UI"/>
      <w:sz w:val="18"/>
      <w:szCs w:val="18"/>
      <w:lang w:val="en-US"/>
    </w:rPr>
  </w:style>
  <w:style w:type="character" w:styleId="ad">
    <w:name w:val="Hyperlink"/>
    <w:basedOn w:val="a0"/>
    <w:uiPriority w:val="99"/>
    <w:unhideWhenUsed/>
    <w:rsid w:val="003808E2"/>
    <w:rPr>
      <w:color w:val="0563C1" w:themeColor="hyperlink"/>
      <w:u w:val="single"/>
    </w:rPr>
  </w:style>
  <w:style w:type="character" w:customStyle="1" w:styleId="20">
    <w:name w:val="Заголовок 2 Знак"/>
    <w:basedOn w:val="a0"/>
    <w:link w:val="2"/>
    <w:uiPriority w:val="9"/>
    <w:rsid w:val="00EE0BFB"/>
    <w:rPr>
      <w:rFonts w:asciiTheme="majorHAnsi" w:eastAsiaTheme="majorEastAsia" w:hAnsiTheme="majorHAnsi" w:cstheme="majorBidi"/>
      <w:color w:val="2F5496" w:themeColor="accent1" w:themeShade="BF"/>
      <w:sz w:val="26"/>
      <w:szCs w:val="26"/>
      <w:lang w:val="en-US"/>
    </w:rPr>
  </w:style>
  <w:style w:type="character" w:customStyle="1" w:styleId="UnresolvedMention">
    <w:name w:val="Unresolved Mention"/>
    <w:basedOn w:val="a0"/>
    <w:uiPriority w:val="99"/>
    <w:semiHidden/>
    <w:unhideWhenUsed/>
    <w:rsid w:val="009169C1"/>
    <w:rPr>
      <w:color w:val="605E5C"/>
      <w:shd w:val="clear" w:color="auto" w:fill="E1DFDD"/>
    </w:rPr>
  </w:style>
  <w:style w:type="table" w:styleId="ae">
    <w:name w:val="Table Grid"/>
    <w:basedOn w:val="a1"/>
    <w:uiPriority w:val="59"/>
    <w:rsid w:val="009C1DB9"/>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mailto:b.kholmatjanov@gmail.com" TargetMode="External"/><Relationship Id="rId4" Type="http://schemas.openxmlformats.org/officeDocument/2006/relationships/webSettings" Target="webSettings.xml"/><Relationship Id="rId9" Type="http://schemas.openxmlformats.org/officeDocument/2006/relationships/hyperlink" Target="https://nuu.uz/" TargetMode="External"/><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9</Pages>
  <Words>301</Words>
  <Characters>1721</Characters>
  <Application>Microsoft Office Word</Application>
  <DocSecurity>0</DocSecurity>
  <Lines>14</Lines>
  <Paragraphs>4</Paragraphs>
  <ScaleCrop>false</ScaleCrop>
  <HeadingPairs>
    <vt:vector size="6" baseType="variant">
      <vt:variant>
        <vt:lpstr>Название</vt:lpstr>
      </vt:variant>
      <vt:variant>
        <vt:i4>1</vt:i4>
      </vt:variant>
      <vt:variant>
        <vt:lpstr>Titel</vt:lpstr>
      </vt:variant>
      <vt:variant>
        <vt:i4>1</vt:i4>
      </vt:variant>
      <vt:variant>
        <vt:lpstr>Tytuł</vt:lpstr>
      </vt:variant>
      <vt:variant>
        <vt:i4>1</vt:i4>
      </vt:variant>
    </vt:vector>
  </HeadingPairs>
  <TitlesOfParts>
    <vt:vector size="3" baseType="lpstr">
      <vt:lpstr/>
      <vt:lpstr/>
      <vt:lpstr/>
    </vt:vector>
  </TitlesOfParts>
  <Company/>
  <LinksUpToDate>false</LinksUpToDate>
  <CharactersWithSpaces>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dc:creator>
  <cp:keywords/>
  <dc:description/>
  <cp:lastModifiedBy>USER</cp:lastModifiedBy>
  <cp:revision>4</cp:revision>
  <dcterms:created xsi:type="dcterms:W3CDTF">2024-03-04T14:40:00Z</dcterms:created>
  <dcterms:modified xsi:type="dcterms:W3CDTF">2024-03-04T14:51:00Z</dcterms:modified>
</cp:coreProperties>
</file>